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ADA9" w14:textId="7A51A3F1" w:rsidR="00A4456F" w:rsidRDefault="00A4456F" w:rsidP="008E661A"/>
    <w:p w14:paraId="719251B4" w14:textId="77777777" w:rsidR="008423DA" w:rsidRDefault="008423DA" w:rsidP="008E661A">
      <w:pPr>
        <w:pStyle w:val="Title"/>
      </w:pPr>
    </w:p>
    <w:p w14:paraId="58807303" w14:textId="36FBB66D" w:rsidR="008E661A" w:rsidRDefault="008F5FE6" w:rsidP="008E661A">
      <w:pPr>
        <w:pStyle w:val="Title"/>
      </w:pPr>
      <w:r>
        <w:t xml:space="preserve">Vacancy: </w:t>
      </w:r>
      <w:r w:rsidRPr="008F5FE6">
        <w:t>Development Officer</w:t>
      </w:r>
    </w:p>
    <w:p w14:paraId="48545629" w14:textId="24953DDD" w:rsidR="008F5FE6" w:rsidRDefault="00BC217A" w:rsidP="008F5FE6">
      <w:pPr>
        <w:rPr>
          <w:b/>
          <w:bCs/>
        </w:rPr>
      </w:pPr>
      <w:r w:rsidRPr="00BC217A">
        <w:rPr>
          <w:b/>
          <w:bCs/>
        </w:rPr>
        <w:t>£30,284 to £34,554</w:t>
      </w:r>
      <w:r>
        <w:rPr>
          <w:b/>
          <w:bCs/>
        </w:rPr>
        <w:t xml:space="preserve"> </w:t>
      </w:r>
      <w:r w:rsidR="008F5FE6" w:rsidRPr="008F5FE6">
        <w:rPr>
          <w:b/>
          <w:bCs/>
        </w:rPr>
        <w:t>per annum pro rata, depending on experience</w:t>
      </w:r>
    </w:p>
    <w:p w14:paraId="667A317E" w14:textId="5211BE65" w:rsidR="008F5FE6" w:rsidRDefault="008F5FE6" w:rsidP="008F5FE6">
      <w:r>
        <w:t xml:space="preserve">Permanent contract, working </w:t>
      </w:r>
      <w:r w:rsidR="001C70A4">
        <w:t>three</w:t>
      </w:r>
      <w:r>
        <w:t xml:space="preserve"> days</w:t>
      </w:r>
      <w:r w:rsidR="007553FE">
        <w:t xml:space="preserve"> (22.5 hours)</w:t>
      </w:r>
      <w:r>
        <w:t xml:space="preserve"> per week.</w:t>
      </w:r>
    </w:p>
    <w:p w14:paraId="78C99D5D" w14:textId="75FE4A74" w:rsidR="008F5FE6" w:rsidRDefault="008F5FE6" w:rsidP="008F5FE6">
      <w:r>
        <w:t>Flexible</w:t>
      </w:r>
      <w:r w:rsidR="003507BF">
        <w:t>,</w:t>
      </w:r>
      <w:r>
        <w:t xml:space="preserve"> </w:t>
      </w:r>
      <w:r w:rsidR="003507BF">
        <w:t>parent-friendly</w:t>
      </w:r>
      <w:r w:rsidR="009E3D2A">
        <w:t xml:space="preserve"> days and</w:t>
      </w:r>
      <w:r w:rsidR="003507BF">
        <w:t xml:space="preserve"> </w:t>
      </w:r>
      <w:r>
        <w:t>hours by arrangement</w:t>
      </w:r>
      <w:r w:rsidR="00A6561B">
        <w:t xml:space="preserve">. </w:t>
      </w:r>
      <w:r w:rsidR="00AD7688">
        <w:t>Our office is in Stirling</w:t>
      </w:r>
      <w:r w:rsidR="00A6561B">
        <w:t>, but home-based/remote working is available. Some travel required.</w:t>
      </w:r>
    </w:p>
    <w:p w14:paraId="52C91AF9" w14:textId="0B551BBB" w:rsidR="008E661A" w:rsidRPr="008E661A" w:rsidRDefault="008F5FE6" w:rsidP="008E661A">
      <w:pPr>
        <w:pStyle w:val="Heading1"/>
      </w:pPr>
      <w:r w:rsidRPr="008F5FE6">
        <w:t>JOB DESCRIPTION</w:t>
      </w:r>
    </w:p>
    <w:p w14:paraId="081C96FB" w14:textId="791E67F7" w:rsidR="008E661A" w:rsidRPr="00856D47" w:rsidRDefault="008F5FE6" w:rsidP="00856D47">
      <w:pPr>
        <w:pStyle w:val="Heading2"/>
      </w:pPr>
      <w:r w:rsidRPr="008F5FE6">
        <w:t>Purpose of the role</w:t>
      </w:r>
    </w:p>
    <w:p w14:paraId="11184867" w14:textId="311C3309" w:rsidR="008F5FE6" w:rsidRDefault="008F5FE6" w:rsidP="008F5FE6">
      <w:r>
        <w:t xml:space="preserve">The role of </w:t>
      </w:r>
      <w:r w:rsidR="000F67EA">
        <w:t>D</w:t>
      </w:r>
      <w:r>
        <w:t xml:space="preserve">evelopment </w:t>
      </w:r>
      <w:r w:rsidR="000F67EA">
        <w:t>O</w:t>
      </w:r>
      <w:r>
        <w:t>fficer is to develop and deliver our serious game</w:t>
      </w:r>
      <w:r w:rsidR="005636D5">
        <w:t xml:space="preserve">s </w:t>
      </w:r>
      <w:r>
        <w:t>for communities and organisations to support strategic development and community engagement. This new role will include both building new and existing relationships and partnerships</w:t>
      </w:r>
      <w:r w:rsidR="00AD7688">
        <w:t xml:space="preserve"> across the UK</w:t>
      </w:r>
      <w:r>
        <w:t>, as well as delivering events and workshops, as part of the Socialudo team.</w:t>
      </w:r>
      <w:r w:rsidR="00F251F7">
        <w:t xml:space="preserve"> The post holder will lead on delivery of our new community participation game project</w:t>
      </w:r>
      <w:r w:rsidR="00AD7688">
        <w:t>.</w:t>
      </w:r>
    </w:p>
    <w:p w14:paraId="52EBE6C7" w14:textId="132FC28D" w:rsidR="008E661A" w:rsidRDefault="008F5FE6" w:rsidP="008F5FE6">
      <w:r>
        <w:t xml:space="preserve">The Development Officer will report to </w:t>
      </w:r>
      <w:r w:rsidR="00BE6316">
        <w:t>our Senior Development Officer</w:t>
      </w:r>
      <w:r>
        <w:t xml:space="preserve"> and will have some responsibility for supervising facilitators.</w:t>
      </w:r>
    </w:p>
    <w:p w14:paraId="1903CBD8" w14:textId="77777777" w:rsidR="008F5FE6" w:rsidRPr="00A921F0" w:rsidRDefault="008F5FE6" w:rsidP="008F5FE6">
      <w:pPr>
        <w:pStyle w:val="Heading2"/>
      </w:pPr>
      <w:r w:rsidRPr="00A921F0">
        <w:t>Role responsibilities</w:t>
      </w:r>
    </w:p>
    <w:p w14:paraId="41AFE420" w14:textId="11BBACD8" w:rsidR="008F5FE6" w:rsidRDefault="008F5FE6" w:rsidP="00FA7C77">
      <w:pPr>
        <w:pStyle w:val="ListParagraph"/>
        <w:numPr>
          <w:ilvl w:val="0"/>
          <w:numId w:val="6"/>
        </w:numPr>
        <w:spacing w:after="160" w:line="278" w:lineRule="auto"/>
        <w:ind w:left="426" w:right="-166" w:hanging="284"/>
      </w:pPr>
      <w:r>
        <w:t xml:space="preserve">Building and maintaining relationships with key stakeholders and potential clients for our games, including local authorities, </w:t>
      </w:r>
      <w:r w:rsidR="00672C50">
        <w:t xml:space="preserve">schools, </w:t>
      </w:r>
      <w:r>
        <w:t>health and social care partnerships</w:t>
      </w:r>
      <w:r w:rsidR="00672C50">
        <w:t>, third sector organisations</w:t>
      </w:r>
      <w:r>
        <w:t xml:space="preserve"> and other</w:t>
      </w:r>
      <w:r w:rsidR="00672C50">
        <w:t>s</w:t>
      </w:r>
      <w:r>
        <w:t xml:space="preserve"> </w:t>
      </w:r>
    </w:p>
    <w:p w14:paraId="14BBB50F" w14:textId="043BE75B" w:rsidR="00C15C93" w:rsidRDefault="00C40756" w:rsidP="00FA7C77">
      <w:pPr>
        <w:pStyle w:val="ListParagraph"/>
        <w:numPr>
          <w:ilvl w:val="0"/>
          <w:numId w:val="6"/>
        </w:numPr>
        <w:spacing w:after="160" w:line="278" w:lineRule="auto"/>
        <w:ind w:left="426" w:right="-166" w:hanging="284"/>
      </w:pPr>
      <w:r>
        <w:t>Contributing to b</w:t>
      </w:r>
      <w:r w:rsidR="00C15C93">
        <w:t xml:space="preserve">usiness development </w:t>
      </w:r>
      <w:r w:rsidR="00FA7C77">
        <w:t xml:space="preserve">and proposal writing for </w:t>
      </w:r>
      <w:r w:rsidR="00C15C93">
        <w:t xml:space="preserve">potential customers </w:t>
      </w:r>
      <w:r w:rsidR="00FA7C77">
        <w:t>of</w:t>
      </w:r>
      <w:r w:rsidR="003A6AA7">
        <w:t xml:space="preserve"> our serious games </w:t>
      </w:r>
    </w:p>
    <w:p w14:paraId="13CF847B" w14:textId="77777777" w:rsidR="008F5FE6" w:rsidRDefault="008F5FE6" w:rsidP="00FA7C77">
      <w:pPr>
        <w:pStyle w:val="ListParagraph"/>
        <w:numPr>
          <w:ilvl w:val="0"/>
          <w:numId w:val="6"/>
        </w:numPr>
        <w:spacing w:after="160" w:line="278" w:lineRule="auto"/>
        <w:ind w:left="426" w:right="-166" w:hanging="284"/>
      </w:pPr>
      <w:r>
        <w:t>Developing new partnerships with organisations, working together with the Socialudo directors</w:t>
      </w:r>
    </w:p>
    <w:p w14:paraId="1B1A28E5" w14:textId="77777777" w:rsidR="008F5FE6" w:rsidRDefault="008F5FE6" w:rsidP="00FA7C77">
      <w:pPr>
        <w:pStyle w:val="ListParagraph"/>
        <w:numPr>
          <w:ilvl w:val="0"/>
          <w:numId w:val="6"/>
        </w:numPr>
        <w:spacing w:after="160" w:line="278" w:lineRule="auto"/>
        <w:ind w:left="426" w:right="-166" w:hanging="284"/>
      </w:pPr>
      <w:r>
        <w:t>Presenting our work to stakeholders at meetings, events, conferences and exhibitions</w:t>
      </w:r>
    </w:p>
    <w:p w14:paraId="559F943C" w14:textId="77777777" w:rsidR="008F5FE6" w:rsidRDefault="008F5FE6" w:rsidP="00FA7C77">
      <w:pPr>
        <w:pStyle w:val="ListParagraph"/>
        <w:numPr>
          <w:ilvl w:val="0"/>
          <w:numId w:val="6"/>
        </w:numPr>
        <w:spacing w:after="160" w:line="278" w:lineRule="auto"/>
        <w:ind w:left="426" w:right="-166" w:hanging="284"/>
      </w:pPr>
      <w:r>
        <w:t>Preparing organisation-level workshops, to tailor content to their needs, and supporting the reporting and follow-up</w:t>
      </w:r>
    </w:p>
    <w:p w14:paraId="6606A0BB" w14:textId="77777777" w:rsidR="008F5FE6" w:rsidRDefault="008F5FE6" w:rsidP="00FA7C77">
      <w:pPr>
        <w:pStyle w:val="ListParagraph"/>
        <w:numPr>
          <w:ilvl w:val="0"/>
          <w:numId w:val="6"/>
        </w:numPr>
        <w:spacing w:after="160" w:line="278" w:lineRule="auto"/>
        <w:ind w:left="426" w:right="-166" w:hanging="284"/>
      </w:pPr>
      <w:r>
        <w:t>Delivering serious-game workshops for organisations, either in support of the Socialudo directors or leading with support from our facilitators</w:t>
      </w:r>
    </w:p>
    <w:p w14:paraId="27510518" w14:textId="77777777" w:rsidR="008F5FE6" w:rsidRDefault="008F5FE6" w:rsidP="00FA7C77">
      <w:pPr>
        <w:pStyle w:val="ListParagraph"/>
        <w:numPr>
          <w:ilvl w:val="0"/>
          <w:numId w:val="6"/>
        </w:numPr>
        <w:spacing w:after="160" w:line="278" w:lineRule="auto"/>
        <w:ind w:left="426" w:right="-166" w:hanging="284"/>
      </w:pPr>
      <w:r>
        <w:t>Recording and evidencing impact from our games, towards our aims as a social enterprise</w:t>
      </w:r>
    </w:p>
    <w:p w14:paraId="6A3D376B" w14:textId="77777777" w:rsidR="008F5FE6" w:rsidRDefault="008F5FE6" w:rsidP="00FA7C77">
      <w:pPr>
        <w:pStyle w:val="ListParagraph"/>
        <w:numPr>
          <w:ilvl w:val="0"/>
          <w:numId w:val="6"/>
        </w:numPr>
        <w:spacing w:after="160" w:line="278" w:lineRule="auto"/>
        <w:ind w:left="426" w:right="-166" w:hanging="284"/>
      </w:pPr>
      <w:r>
        <w:t>Producing content about our games and events for our website, social media and blogs</w:t>
      </w:r>
    </w:p>
    <w:p w14:paraId="3F0ED485" w14:textId="77777777" w:rsidR="008423DA" w:rsidRDefault="008423DA">
      <w:pPr>
        <w:spacing w:after="160" w:line="259" w:lineRule="auto"/>
        <w:rPr>
          <w:b/>
          <w:bCs/>
          <w:color w:val="C00000"/>
          <w:sz w:val="28"/>
        </w:rPr>
      </w:pPr>
      <w:r>
        <w:br w:type="page"/>
      </w:r>
    </w:p>
    <w:p w14:paraId="4983EB92" w14:textId="0B93C590" w:rsidR="008F5FE6" w:rsidRPr="00A921F0" w:rsidRDefault="008F5FE6" w:rsidP="008F5FE6">
      <w:pPr>
        <w:pStyle w:val="Heading1"/>
      </w:pPr>
      <w:r>
        <w:lastRenderedPageBreak/>
        <w:t>PERSON SPECIFICATION</w:t>
      </w:r>
    </w:p>
    <w:p w14:paraId="64F128DD" w14:textId="3C6C7FBA" w:rsidR="008F5FE6" w:rsidRDefault="008F5FE6" w:rsidP="008F5FE6">
      <w:pPr>
        <w:pStyle w:val="Heading2"/>
      </w:pPr>
      <w:r>
        <w:t>Essential criteria</w:t>
      </w:r>
    </w:p>
    <w:p w14:paraId="12B9848C" w14:textId="43725FB3" w:rsidR="008F5FE6" w:rsidRDefault="008F5FE6" w:rsidP="008F5FE6">
      <w:pPr>
        <w:pStyle w:val="ListParagraph"/>
        <w:numPr>
          <w:ilvl w:val="0"/>
          <w:numId w:val="7"/>
        </w:numPr>
        <w:spacing w:after="160" w:line="278" w:lineRule="auto"/>
      </w:pPr>
      <w:r>
        <w:t xml:space="preserve">Experience and understanding of </w:t>
      </w:r>
      <w:r w:rsidR="00B67DF8">
        <w:t>business</w:t>
      </w:r>
      <w:r>
        <w:t xml:space="preserve"> development</w:t>
      </w:r>
      <w:r w:rsidR="003A6AA7">
        <w:t>, particularly with organisations in the public and third sectors</w:t>
      </w:r>
    </w:p>
    <w:p w14:paraId="4F67CC03" w14:textId="77777777" w:rsidR="003A6AA7" w:rsidRDefault="003A6AA7" w:rsidP="003A6AA7">
      <w:pPr>
        <w:pStyle w:val="ListParagraph"/>
        <w:numPr>
          <w:ilvl w:val="0"/>
          <w:numId w:val="7"/>
        </w:numPr>
        <w:spacing w:after="160" w:line="278" w:lineRule="auto"/>
      </w:pPr>
      <w:r>
        <w:t>A confident communicator and presenter, with strong networking and relationship-building skills</w:t>
      </w:r>
    </w:p>
    <w:p w14:paraId="6BB0D64D" w14:textId="77777777" w:rsidR="003A6AA7" w:rsidRDefault="003A6AA7" w:rsidP="003A6AA7">
      <w:pPr>
        <w:pStyle w:val="ListParagraph"/>
        <w:numPr>
          <w:ilvl w:val="0"/>
          <w:numId w:val="7"/>
        </w:numPr>
        <w:spacing w:after="160" w:line="278" w:lineRule="auto"/>
      </w:pPr>
      <w:r>
        <w:t>An enthusiasm for learning about and using serious games as a method for engagement and organisational development</w:t>
      </w:r>
    </w:p>
    <w:p w14:paraId="52807E42" w14:textId="77777777" w:rsidR="008F5FE6" w:rsidRDefault="008F5FE6" w:rsidP="008F5FE6">
      <w:pPr>
        <w:pStyle w:val="ListParagraph"/>
        <w:numPr>
          <w:ilvl w:val="0"/>
          <w:numId w:val="7"/>
        </w:numPr>
        <w:spacing w:after="160" w:line="278" w:lineRule="auto"/>
      </w:pPr>
      <w:r>
        <w:t>An effective facilitator for delivering in-person (and occasionally online) meetings and workshops with organisations</w:t>
      </w:r>
    </w:p>
    <w:p w14:paraId="2678943A" w14:textId="77777777" w:rsidR="008F5FE6" w:rsidRDefault="008F5FE6" w:rsidP="008F5FE6">
      <w:pPr>
        <w:pStyle w:val="ListParagraph"/>
        <w:numPr>
          <w:ilvl w:val="0"/>
          <w:numId w:val="7"/>
        </w:numPr>
        <w:spacing w:after="160" w:line="278" w:lineRule="auto"/>
      </w:pPr>
      <w:r>
        <w:t>Good time management, and an ability to manage multiple projects</w:t>
      </w:r>
    </w:p>
    <w:p w14:paraId="7ADB3E46" w14:textId="77777777" w:rsidR="008F5FE6" w:rsidRDefault="008F5FE6" w:rsidP="008F5FE6">
      <w:pPr>
        <w:pStyle w:val="ListParagraph"/>
        <w:numPr>
          <w:ilvl w:val="0"/>
          <w:numId w:val="7"/>
        </w:numPr>
        <w:spacing w:after="160" w:line="278" w:lineRule="auto"/>
      </w:pPr>
      <w:r>
        <w:t>Sound professional judgement and ability to act with discretion</w:t>
      </w:r>
    </w:p>
    <w:p w14:paraId="47F0EF07" w14:textId="77777777" w:rsidR="008F5FE6" w:rsidRDefault="008F5FE6" w:rsidP="008F5FE6">
      <w:pPr>
        <w:pStyle w:val="ListParagraph"/>
        <w:numPr>
          <w:ilvl w:val="0"/>
          <w:numId w:val="7"/>
        </w:numPr>
        <w:spacing w:after="160" w:line="278" w:lineRule="auto"/>
      </w:pPr>
      <w:r>
        <w:t>Able to work both on own initiative and as part of a wider team</w:t>
      </w:r>
      <w:r w:rsidRPr="00B146BC">
        <w:t xml:space="preserve"> </w:t>
      </w:r>
    </w:p>
    <w:p w14:paraId="010EB318" w14:textId="5FB1F3A4" w:rsidR="008F5FE6" w:rsidRDefault="008F5FE6" w:rsidP="008F5FE6">
      <w:pPr>
        <w:pStyle w:val="ListParagraph"/>
        <w:numPr>
          <w:ilvl w:val="0"/>
          <w:numId w:val="7"/>
        </w:numPr>
        <w:spacing w:after="160" w:line="278" w:lineRule="auto"/>
      </w:pPr>
      <w:r w:rsidRPr="003B6684">
        <w:t xml:space="preserve">Working knowledge of </w:t>
      </w:r>
      <w:r>
        <w:t>Office applications including W</w:t>
      </w:r>
      <w:r w:rsidRPr="003B6684">
        <w:t xml:space="preserve">ord, </w:t>
      </w:r>
      <w:r>
        <w:t>Excel</w:t>
      </w:r>
      <w:r w:rsidRPr="003B6684">
        <w:t xml:space="preserve">, </w:t>
      </w:r>
      <w:r>
        <w:t>Power</w:t>
      </w:r>
      <w:r w:rsidR="000F67EA">
        <w:t>P</w:t>
      </w:r>
      <w:r>
        <w:t>oint and Teams/Zoom</w:t>
      </w:r>
    </w:p>
    <w:p w14:paraId="2BF94123" w14:textId="186F52DD" w:rsidR="008F5FE6" w:rsidRDefault="008F5FE6" w:rsidP="008F5FE6">
      <w:pPr>
        <w:pStyle w:val="Heading2"/>
      </w:pPr>
      <w:r>
        <w:t>Desirable criteria</w:t>
      </w:r>
    </w:p>
    <w:p w14:paraId="1444B602" w14:textId="0F7FB600" w:rsidR="008F5FE6" w:rsidRPr="003B6684" w:rsidRDefault="008F5FE6" w:rsidP="008F5FE6">
      <w:pPr>
        <w:pStyle w:val="ListParagraph"/>
        <w:numPr>
          <w:ilvl w:val="0"/>
          <w:numId w:val="8"/>
        </w:numPr>
        <w:spacing w:after="160" w:line="278" w:lineRule="auto"/>
      </w:pPr>
      <w:r w:rsidRPr="003B6684">
        <w:t xml:space="preserve">Relevant work experience in a </w:t>
      </w:r>
      <w:r w:rsidR="00735F38">
        <w:t xml:space="preserve">business development </w:t>
      </w:r>
      <w:r w:rsidRPr="003B6684">
        <w:t>role.</w:t>
      </w:r>
    </w:p>
    <w:p w14:paraId="04FB7A4A" w14:textId="09F01EDF" w:rsidR="00CC7AAD" w:rsidRDefault="00CC7AAD" w:rsidP="00CC7AAD">
      <w:pPr>
        <w:pStyle w:val="ListParagraph"/>
        <w:numPr>
          <w:ilvl w:val="0"/>
          <w:numId w:val="8"/>
        </w:numPr>
        <w:spacing w:after="160" w:line="278" w:lineRule="auto"/>
      </w:pPr>
      <w:r>
        <w:t xml:space="preserve">Experience of using </w:t>
      </w:r>
      <w:r w:rsidRPr="004821C4">
        <w:t>Customer Relationship Management</w:t>
      </w:r>
      <w:r w:rsidR="00EE16C2">
        <w:t xml:space="preserve"> software</w:t>
      </w:r>
      <w:r w:rsidRPr="004821C4">
        <w:t>,</w:t>
      </w:r>
      <w:r>
        <w:t xml:space="preserve"> such as HubSpot</w:t>
      </w:r>
    </w:p>
    <w:p w14:paraId="4C22A6DC" w14:textId="77777777" w:rsidR="008F5FE6" w:rsidRDefault="008F5FE6" w:rsidP="008F5FE6">
      <w:pPr>
        <w:pStyle w:val="ListParagraph"/>
        <w:numPr>
          <w:ilvl w:val="0"/>
          <w:numId w:val="8"/>
        </w:numPr>
        <w:spacing w:after="160" w:line="278" w:lineRule="auto"/>
      </w:pPr>
      <w:r>
        <w:t xml:space="preserve">Understanding of empowering, co-production and/or capacity building </w:t>
      </w:r>
    </w:p>
    <w:p w14:paraId="686816CE" w14:textId="77777777" w:rsidR="008F5FE6" w:rsidRDefault="008F5FE6" w:rsidP="008F5FE6">
      <w:pPr>
        <w:pStyle w:val="ListParagraph"/>
        <w:numPr>
          <w:ilvl w:val="0"/>
          <w:numId w:val="8"/>
        </w:numPr>
        <w:spacing w:after="160" w:line="278" w:lineRule="auto"/>
      </w:pPr>
      <w:r>
        <w:t>Interest in or experience of using serious games or play as a method for learning, training, planning or research</w:t>
      </w:r>
    </w:p>
    <w:p w14:paraId="7C3FCCED" w14:textId="77777777" w:rsidR="008F5FE6" w:rsidRPr="009F13BA" w:rsidRDefault="008F5FE6" w:rsidP="008F5FE6">
      <w:pPr>
        <w:pStyle w:val="Heading1"/>
      </w:pPr>
      <w:r w:rsidRPr="009F13BA">
        <w:t>About Us</w:t>
      </w:r>
    </w:p>
    <w:p w14:paraId="36A5961C" w14:textId="5F67F546" w:rsidR="008F5FE6" w:rsidRDefault="008F5FE6" w:rsidP="008F5FE6">
      <w:r>
        <w:t xml:space="preserve">Socialudo is a small social enterprise dedicated to helping organisations and communities achieve positive change through using serious games. Founded by Vikki McCall and Alasdair Rutherford in 2023, we deliver games large and small to a range of customers </w:t>
      </w:r>
      <w:r w:rsidR="004F01DE">
        <w:t>across</w:t>
      </w:r>
      <w:r>
        <w:t xml:space="preserve"> sectors, as well as delivering free events to maximise our impact. Currently Socialudo has a staff team of </w:t>
      </w:r>
      <w:r w:rsidR="00B66F4F">
        <w:t>five</w:t>
      </w:r>
      <w:r>
        <w:t xml:space="preserve">, with a wider team of facilitators, and we are fast-growing with ambitions to create even more impact with our work. This exciting new role will be critical to those ambitions, and we are looking for the right person to help us achieve big things! Find out more at </w:t>
      </w:r>
      <w:hyperlink r:id="rId11" w:history="1">
        <w:r w:rsidRPr="005D3DA4">
          <w:rPr>
            <w:rStyle w:val="Hyperlink"/>
          </w:rPr>
          <w:t>www.socialudo.org</w:t>
        </w:r>
      </w:hyperlink>
    </w:p>
    <w:p w14:paraId="097C8D50" w14:textId="77777777" w:rsidR="008F5FE6" w:rsidRPr="008F5767" w:rsidRDefault="008F5FE6" w:rsidP="008F5FE6">
      <w:pPr>
        <w:pStyle w:val="Heading1"/>
      </w:pPr>
      <w:r w:rsidRPr="008F5767">
        <w:t>How to Apply</w:t>
      </w:r>
    </w:p>
    <w:p w14:paraId="38308609" w14:textId="61D884D3" w:rsidR="00F12E9F" w:rsidRPr="008E661A" w:rsidRDefault="008F5FE6" w:rsidP="008E661A">
      <w:r>
        <w:t xml:space="preserve">To apply, please email your CV and a cover letter explaining why you’d like to work for Socialudo and how your skills and experience make you a great candidate for this role to </w:t>
      </w:r>
      <w:hyperlink r:id="rId12" w:history="1">
        <w:r w:rsidRPr="00332954">
          <w:rPr>
            <w:rStyle w:val="Hyperlink"/>
          </w:rPr>
          <w:t>jobs@socialudo.org</w:t>
        </w:r>
      </w:hyperlink>
      <w:r>
        <w:t xml:space="preserve"> by </w:t>
      </w:r>
      <w:r w:rsidRPr="008F5FE6">
        <w:rPr>
          <w:b/>
          <w:bCs/>
        </w:rPr>
        <w:t xml:space="preserve">12 noon on </w:t>
      </w:r>
      <w:r w:rsidR="00536BBE">
        <w:rPr>
          <w:b/>
          <w:bCs/>
        </w:rPr>
        <w:t xml:space="preserve">Monday </w:t>
      </w:r>
      <w:r w:rsidR="00590F81">
        <w:rPr>
          <w:b/>
          <w:bCs/>
        </w:rPr>
        <w:t>15</w:t>
      </w:r>
      <w:r w:rsidR="00590F81" w:rsidRPr="00590F81">
        <w:rPr>
          <w:b/>
          <w:bCs/>
          <w:vertAlign w:val="superscript"/>
        </w:rPr>
        <w:t>th</w:t>
      </w:r>
      <w:r w:rsidR="00590F81">
        <w:rPr>
          <w:b/>
          <w:bCs/>
        </w:rPr>
        <w:t xml:space="preserve"> June 2026</w:t>
      </w:r>
      <w:r>
        <w:t xml:space="preserve">. </w:t>
      </w:r>
      <w:r w:rsidR="00D77FA7">
        <w:t xml:space="preserve">Interviews will be held </w:t>
      </w:r>
      <w:r w:rsidR="00B66F4F">
        <w:t>before the end of June</w:t>
      </w:r>
      <w:r w:rsidR="00B508E5">
        <w:t xml:space="preserve">. </w:t>
      </w:r>
      <w:r>
        <w:t xml:space="preserve">Please do contact Alasdair at the </w:t>
      </w:r>
      <w:hyperlink r:id="rId13" w:history="1">
        <w:r w:rsidRPr="00332954">
          <w:rPr>
            <w:rStyle w:val="Hyperlink"/>
          </w:rPr>
          <w:t>jobs@socialudo.org</w:t>
        </w:r>
      </w:hyperlink>
      <w:r>
        <w:t xml:space="preserve"> if you have any questions about the role or would like an informal chat before applying. </w:t>
      </w:r>
    </w:p>
    <w:sectPr w:rsidR="00F12E9F" w:rsidRPr="008E661A" w:rsidSect="008F5FE6">
      <w:headerReference w:type="default" r:id="rId14"/>
      <w:footerReference w:type="default" r:id="rId15"/>
      <w:headerReference w:type="first" r:id="rId16"/>
      <w:footerReference w:type="first" r:id="rId17"/>
      <w:pgSz w:w="11906" w:h="16838"/>
      <w:pgMar w:top="1440" w:right="1440" w:bottom="1134" w:left="1701" w:header="708" w:footer="5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D9D8" w14:textId="77777777" w:rsidR="00143763" w:rsidRDefault="00143763" w:rsidP="008E661A">
      <w:r>
        <w:separator/>
      </w:r>
    </w:p>
  </w:endnote>
  <w:endnote w:type="continuationSeparator" w:id="0">
    <w:p w14:paraId="3452DE9E" w14:textId="77777777" w:rsidR="00143763" w:rsidRDefault="00143763" w:rsidP="008E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162A" w14:textId="0B77385C" w:rsidR="00F12E9F" w:rsidRDefault="00812DD3">
    <w:pPr>
      <w:pStyle w:val="Footer"/>
      <w:jc w:val="right"/>
    </w:pPr>
    <w:r>
      <w:rPr>
        <w:sz w:val="20"/>
        <w:szCs w:val="20"/>
      </w:rPr>
      <w:t>© 202</w:t>
    </w:r>
    <w:r w:rsidR="008423DA">
      <w:rPr>
        <w:sz w:val="20"/>
        <w:szCs w:val="20"/>
      </w:rPr>
      <w:t>6</w:t>
    </w:r>
    <w:r>
      <w:rPr>
        <w:sz w:val="20"/>
        <w:szCs w:val="20"/>
      </w:rPr>
      <w:t xml:space="preserve"> </w:t>
    </w:r>
    <w:r w:rsidR="00F12E9F" w:rsidRPr="00F12E9F">
      <w:rPr>
        <w:sz w:val="20"/>
        <w:szCs w:val="20"/>
      </w:rPr>
      <w:t xml:space="preserve">Socialudo </w:t>
    </w:r>
    <w:r>
      <w:rPr>
        <w:sz w:val="20"/>
        <w:szCs w:val="20"/>
      </w:rPr>
      <w:t>Ltd</w:t>
    </w:r>
    <w:r>
      <w:rPr>
        <w:sz w:val="20"/>
        <w:szCs w:val="20"/>
      </w:rPr>
      <w:tab/>
    </w:r>
    <w:sdt>
      <w:sdtPr>
        <w:id w:val="383532006"/>
        <w:docPartObj>
          <w:docPartGallery w:val="Page Numbers (Bottom of Page)"/>
          <w:docPartUnique/>
        </w:docPartObj>
      </w:sdtPr>
      <w:sdtEndPr>
        <w:rPr>
          <w:noProof/>
        </w:rPr>
      </w:sdtEndPr>
      <w:sdtContent>
        <w:r w:rsidR="00F12E9F">
          <w:tab/>
        </w:r>
        <w:r w:rsidR="00F12E9F">
          <w:fldChar w:fldCharType="begin"/>
        </w:r>
        <w:r w:rsidR="00F12E9F">
          <w:instrText xml:space="preserve"> PAGE   \* MERGEFORMAT </w:instrText>
        </w:r>
        <w:r w:rsidR="00F12E9F">
          <w:fldChar w:fldCharType="separate"/>
        </w:r>
        <w:r w:rsidR="00F12E9F">
          <w:rPr>
            <w:noProof/>
          </w:rPr>
          <w:t>2</w:t>
        </w:r>
        <w:r w:rsidR="00F12E9F">
          <w:rPr>
            <w:noProof/>
          </w:rPr>
          <w:fldChar w:fldCharType="end"/>
        </w:r>
      </w:sdtContent>
    </w:sdt>
  </w:p>
  <w:p w14:paraId="478CED38" w14:textId="18F812CE" w:rsidR="007D73C9" w:rsidRPr="007D73C9" w:rsidRDefault="007D73C9" w:rsidP="008E6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C5E1" w14:textId="7CEB7B03" w:rsidR="00B821BB" w:rsidRPr="00B821BB" w:rsidRDefault="00B821BB">
    <w:pPr>
      <w:pStyle w:val="Footer"/>
      <w:rPr>
        <w:color w:val="595959" w:themeColor="text1" w:themeTint="A6"/>
        <w:sz w:val="20"/>
        <w:szCs w:val="20"/>
      </w:rPr>
    </w:pPr>
    <w:r w:rsidRPr="00B821BB">
      <w:rPr>
        <w:color w:val="595959" w:themeColor="text1" w:themeTint="A6"/>
        <w:sz w:val="20"/>
        <w:szCs w:val="20"/>
      </w:rPr>
      <w:t xml:space="preserve">Socialudo Ltd is a company limited by </w:t>
    </w:r>
    <w:proofErr w:type="gramStart"/>
    <w:r w:rsidRPr="00B821BB">
      <w:rPr>
        <w:color w:val="595959" w:themeColor="text1" w:themeTint="A6"/>
        <w:sz w:val="20"/>
        <w:szCs w:val="20"/>
      </w:rPr>
      <w:t>guarantee</w:t>
    </w:r>
    <w:proofErr w:type="gramEnd"/>
    <w:r w:rsidRPr="00B821BB">
      <w:rPr>
        <w:color w:val="595959" w:themeColor="text1" w:themeTint="A6"/>
        <w:sz w:val="20"/>
        <w:szCs w:val="20"/>
      </w:rPr>
      <w:t xml:space="preserve"> registration SC757920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DE16" w14:textId="77777777" w:rsidR="00143763" w:rsidRDefault="00143763" w:rsidP="008E661A">
      <w:r>
        <w:separator/>
      </w:r>
    </w:p>
  </w:footnote>
  <w:footnote w:type="continuationSeparator" w:id="0">
    <w:p w14:paraId="3ED03DCE" w14:textId="77777777" w:rsidR="00143763" w:rsidRDefault="00143763" w:rsidP="008E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6EA2" w14:textId="0B1AA8D0" w:rsidR="005B15AA" w:rsidRDefault="005B15AA">
    <w:pPr>
      <w:pStyle w:val="Header"/>
    </w:pPr>
    <w:r>
      <w:rPr>
        <w:noProof/>
      </w:rPr>
      <mc:AlternateContent>
        <mc:Choice Requires="wps">
          <w:drawing>
            <wp:anchor distT="0" distB="0" distL="114300" distR="114300" simplePos="0" relativeHeight="251663360" behindDoc="0" locked="0" layoutInCell="1" allowOverlap="1" wp14:anchorId="4597D28A" wp14:editId="2D4CD1F6">
              <wp:simplePos x="0" y="0"/>
              <wp:positionH relativeFrom="page">
                <wp:posOffset>7446010</wp:posOffset>
              </wp:positionH>
              <wp:positionV relativeFrom="paragraph">
                <wp:posOffset>-518795</wp:posOffset>
              </wp:positionV>
              <wp:extent cx="0" cy="10751820"/>
              <wp:effectExtent l="114300" t="0" r="114300" b="49530"/>
              <wp:wrapNone/>
              <wp:docPr id="3" name="Straight Connector 3"/>
              <wp:cNvGraphicFramePr/>
              <a:graphic xmlns:a="http://schemas.openxmlformats.org/drawingml/2006/main">
                <a:graphicData uri="http://schemas.microsoft.com/office/word/2010/wordprocessingShape">
                  <wps:wsp>
                    <wps:cNvCnPr/>
                    <wps:spPr>
                      <a:xfrm>
                        <a:off x="0" y="0"/>
                        <a:ext cx="0" cy="10751820"/>
                      </a:xfrm>
                      <a:prstGeom prst="line">
                        <a:avLst/>
                      </a:prstGeom>
                      <a:ln w="2286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B7294E" id="Straight Connector 3" o:spid="_x0000_s1026" style="position:absolute;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 from="586.3pt,-40.85pt" to="586.3pt,8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" strokecolor="gray [1629]" strokeweight="18pt">
              <v:stroke joinstyle="miter"/>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C4A0" w14:textId="79B2EEF8" w:rsidR="00F12E9F" w:rsidRDefault="008F5FE6">
    <w:pPr>
      <w:pStyle w:val="Header"/>
    </w:pPr>
    <w:r>
      <w:rPr>
        <w:noProof/>
      </w:rPr>
      <mc:AlternateContent>
        <mc:Choice Requires="wps">
          <w:drawing>
            <wp:anchor distT="45720" distB="45720" distL="114300" distR="114300" simplePos="0" relativeHeight="251659264" behindDoc="1" locked="0" layoutInCell="1" allowOverlap="1" wp14:anchorId="1F923C63" wp14:editId="2174D69A">
              <wp:simplePos x="0" y="0"/>
              <wp:positionH relativeFrom="page">
                <wp:posOffset>-5306378</wp:posOffset>
              </wp:positionH>
              <wp:positionV relativeFrom="paragraph">
                <wp:posOffset>4153853</wp:posOffset>
              </wp:positionV>
              <wp:extent cx="10650855" cy="1747520"/>
              <wp:effectExtent l="0" t="6032"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0650855" cy="1747520"/>
                      </a:xfrm>
                      <a:prstGeom prst="rect">
                        <a:avLst/>
                      </a:prstGeom>
                      <a:solidFill>
                        <a:srgbClr val="FFFFFF"/>
                      </a:solidFill>
                      <a:ln w="9525">
                        <a:noFill/>
                        <a:miter lim="800000"/>
                        <a:headEnd/>
                        <a:tailEnd/>
                      </a:ln>
                    </wps:spPr>
                    <wps:txbx>
                      <w:txbxContent>
                        <w:p w14:paraId="517CC441" w14:textId="77777777" w:rsidR="00F12E9F" w:rsidRPr="00812DD3" w:rsidRDefault="00F12E9F" w:rsidP="00F12E9F">
                          <w:pPr>
                            <w:pStyle w:val="strapline"/>
                            <w:rPr>
                              <w:color w:val="FFA3A3"/>
                              <w:sz w:val="110"/>
                              <w:szCs w:val="110"/>
                              <w14:textFill>
                                <w14:solidFill>
                                  <w14:srgbClr w14:val="FFA3A3"/>
                                </w14:solidFill>
                              </w14:textFill>
                            </w:rPr>
                          </w:pPr>
                          <w:r w:rsidRPr="00812DD3">
                            <w:rPr>
                              <w:color w:val="FFA3A3"/>
                              <w:sz w:val="110"/>
                              <w:szCs w:val="110"/>
                              <w14:textFill>
                                <w14:solidFill>
                                  <w14:srgbClr w14:val="FFA3A3"/>
                                </w14:solidFill>
                              </w14:textFill>
                            </w:rPr>
                            <w:t>serious play for serious 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23C63" id="_x0000_t202" coordsize="21600,21600" o:spt="202" path="m,l,21600r21600,l21600,xe">
              <v:stroke joinstyle="miter"/>
              <v:path gradientshapeok="t" o:connecttype="rect"/>
            </v:shapetype>
            <v:shape id="Text Box 2" o:spid="_x0000_s1026" type="#_x0000_t202" style="position:absolute;margin-left:-417.85pt;margin-top:327.1pt;width:838.65pt;height:137.6pt;rotation:90;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" stroked="f">
              <v:textbox>
                <w:txbxContent>
                  <w:p w14:paraId="517CC441" w14:textId="77777777" w:rsidR="00F12E9F" w:rsidRPr="00812DD3" w:rsidRDefault="00F12E9F" w:rsidP="00F12E9F">
                    <w:pPr>
                      <w:pStyle w:val="strapline"/>
                      <w:rPr>
                        <w:color w:val="FFA3A3"/>
                        <w:sz w:val="110"/>
                        <w:szCs w:val="110"/>
                        <w14:textFill>
                          <w14:solidFill>
                            <w14:srgbClr w14:val="FFA3A3"/>
                          </w14:solidFill>
                        </w14:textFill>
                      </w:rPr>
                    </w:pPr>
                    <w:r w:rsidRPr="00812DD3">
                      <w:rPr>
                        <w:color w:val="FFA3A3"/>
                        <w:sz w:val="110"/>
                        <w:szCs w:val="110"/>
                        <w14:textFill>
                          <w14:solidFill>
                            <w14:srgbClr w14:val="FFA3A3"/>
                          </w14:solidFill>
                        </w14:textFill>
                      </w:rPr>
                      <w:t>serious play for serious change</w:t>
                    </w:r>
                  </w:p>
                </w:txbxContent>
              </v:textbox>
              <w10:wrap anchorx="page"/>
            </v:shape>
          </w:pict>
        </mc:Fallback>
      </mc:AlternateContent>
    </w:r>
    <w:r w:rsidR="005B15AA">
      <w:rPr>
        <w:noProof/>
      </w:rPr>
      <mc:AlternateContent>
        <mc:Choice Requires="wps">
          <w:drawing>
            <wp:anchor distT="0" distB="0" distL="114300" distR="114300" simplePos="0" relativeHeight="251661312" behindDoc="0" locked="0" layoutInCell="1" allowOverlap="1" wp14:anchorId="7448C47F" wp14:editId="2140DE49">
              <wp:simplePos x="0" y="0"/>
              <wp:positionH relativeFrom="page">
                <wp:align>right</wp:align>
              </wp:positionH>
              <wp:positionV relativeFrom="paragraph">
                <wp:posOffset>-449580</wp:posOffset>
              </wp:positionV>
              <wp:extent cx="0" cy="10751820"/>
              <wp:effectExtent l="114300" t="0" r="114300" b="49530"/>
              <wp:wrapNone/>
              <wp:docPr id="2" name="Straight Connector 2"/>
              <wp:cNvGraphicFramePr/>
              <a:graphic xmlns:a="http://schemas.openxmlformats.org/drawingml/2006/main">
                <a:graphicData uri="http://schemas.microsoft.com/office/word/2010/wordprocessingShape">
                  <wps:wsp>
                    <wps:cNvCnPr/>
                    <wps:spPr>
                      <a:xfrm>
                        <a:off x="0" y="0"/>
                        <a:ext cx="0" cy="10751820"/>
                      </a:xfrm>
                      <a:prstGeom prst="line">
                        <a:avLst/>
                      </a:prstGeom>
                      <a:ln w="2286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3FA47D" id="Straight Connector 2" o:spid="_x0000_s1026" style="position:absolute;z-index:25166131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 from="-51.2pt,-35.4pt" to="-51.2pt,8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" strokecolor="#c00000" strokeweight="18pt">
              <v:stroke joinstyle="miter"/>
              <w10:wrap anchorx="page"/>
            </v:line>
          </w:pict>
        </mc:Fallback>
      </mc:AlternateContent>
    </w:r>
    <w:r w:rsidR="00812DD3">
      <w:rPr>
        <w:noProof/>
      </w:rPr>
      <w:drawing>
        <wp:anchor distT="0" distB="0" distL="114300" distR="114300" simplePos="0" relativeHeight="251660288" behindDoc="0" locked="0" layoutInCell="1" allowOverlap="1" wp14:anchorId="0E35A5DD" wp14:editId="60869F9F">
          <wp:simplePos x="0" y="0"/>
          <wp:positionH relativeFrom="column">
            <wp:posOffset>3002222</wp:posOffset>
          </wp:positionH>
          <wp:positionV relativeFrom="paragraph">
            <wp:posOffset>-292100</wp:posOffset>
          </wp:positionV>
          <wp:extent cx="2667000" cy="699135"/>
          <wp:effectExtent l="0" t="0" r="0" b="5715"/>
          <wp:wrapNone/>
          <wp:docPr id="2104553431" name="Picture 210455343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38834" b="26191"/>
                  <a:stretch/>
                </pic:blipFill>
                <pic:spPr bwMode="auto">
                  <a:xfrm>
                    <a:off x="0" y="0"/>
                    <a:ext cx="2667000" cy="699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C74"/>
    <w:multiLevelType w:val="hybridMultilevel"/>
    <w:tmpl w:val="7858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D753C"/>
    <w:multiLevelType w:val="hybridMultilevel"/>
    <w:tmpl w:val="CCF6970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8E1317F"/>
    <w:multiLevelType w:val="hybridMultilevel"/>
    <w:tmpl w:val="ED0227EE"/>
    <w:lvl w:ilvl="0" w:tplc="82D8251E">
      <w:start w:val="1"/>
      <w:numFmt w:val="bullet"/>
      <w:lvlText w:val="õ"/>
      <w:lvlJc w:val="left"/>
      <w:pPr>
        <w:ind w:left="720" w:hanging="360"/>
      </w:pPr>
      <w:rPr>
        <w:rFonts w:ascii="Abadi" w:hAnsi="Aba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65011A6"/>
    <w:multiLevelType w:val="hybridMultilevel"/>
    <w:tmpl w:val="405A09C8"/>
    <w:lvl w:ilvl="0" w:tplc="9E9C37E4">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5527EE"/>
    <w:multiLevelType w:val="hybridMultilevel"/>
    <w:tmpl w:val="3EF4A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305AE"/>
    <w:multiLevelType w:val="hybridMultilevel"/>
    <w:tmpl w:val="047A3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2140926"/>
    <w:multiLevelType w:val="hybridMultilevel"/>
    <w:tmpl w:val="3A8C5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179370">
    <w:abstractNumId w:val="5"/>
  </w:num>
  <w:num w:numId="2" w16cid:durableId="1222013313">
    <w:abstractNumId w:val="5"/>
  </w:num>
  <w:num w:numId="3" w16cid:durableId="124397426">
    <w:abstractNumId w:val="2"/>
  </w:num>
  <w:num w:numId="4" w16cid:durableId="1217007839">
    <w:abstractNumId w:val="1"/>
  </w:num>
  <w:num w:numId="5" w16cid:durableId="761488638">
    <w:abstractNumId w:val="3"/>
  </w:num>
  <w:num w:numId="6" w16cid:durableId="408115872">
    <w:abstractNumId w:val="0"/>
  </w:num>
  <w:num w:numId="7" w16cid:durableId="1501044349">
    <w:abstractNumId w:val="6"/>
  </w:num>
  <w:num w:numId="8" w16cid:durableId="333460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C9"/>
    <w:rsid w:val="000C7A7A"/>
    <w:rsid w:val="000F67EA"/>
    <w:rsid w:val="001172A8"/>
    <w:rsid w:val="00143763"/>
    <w:rsid w:val="00151C38"/>
    <w:rsid w:val="001C70A4"/>
    <w:rsid w:val="002948B3"/>
    <w:rsid w:val="002D144B"/>
    <w:rsid w:val="003507BF"/>
    <w:rsid w:val="00355B1E"/>
    <w:rsid w:val="003901F9"/>
    <w:rsid w:val="003A6AA7"/>
    <w:rsid w:val="003B0389"/>
    <w:rsid w:val="00450A7C"/>
    <w:rsid w:val="004534B7"/>
    <w:rsid w:val="004821C4"/>
    <w:rsid w:val="004F01DE"/>
    <w:rsid w:val="0052472A"/>
    <w:rsid w:val="00536BBE"/>
    <w:rsid w:val="00541613"/>
    <w:rsid w:val="005636D5"/>
    <w:rsid w:val="005812AB"/>
    <w:rsid w:val="00590F81"/>
    <w:rsid w:val="005B15AA"/>
    <w:rsid w:val="00633D80"/>
    <w:rsid w:val="00642832"/>
    <w:rsid w:val="00672C50"/>
    <w:rsid w:val="007069D1"/>
    <w:rsid w:val="00735F38"/>
    <w:rsid w:val="007553FE"/>
    <w:rsid w:val="00766B50"/>
    <w:rsid w:val="007D73C9"/>
    <w:rsid w:val="00812DD3"/>
    <w:rsid w:val="008423DA"/>
    <w:rsid w:val="00856D47"/>
    <w:rsid w:val="00867D22"/>
    <w:rsid w:val="008838D9"/>
    <w:rsid w:val="008C7A5E"/>
    <w:rsid w:val="008E661A"/>
    <w:rsid w:val="008F5FE6"/>
    <w:rsid w:val="0091265C"/>
    <w:rsid w:val="00990C5A"/>
    <w:rsid w:val="00993EBC"/>
    <w:rsid w:val="009E3D2A"/>
    <w:rsid w:val="00A4364D"/>
    <w:rsid w:val="00A4456F"/>
    <w:rsid w:val="00A6561B"/>
    <w:rsid w:val="00A75B75"/>
    <w:rsid w:val="00A85830"/>
    <w:rsid w:val="00AD44A5"/>
    <w:rsid w:val="00AD7688"/>
    <w:rsid w:val="00B31C0C"/>
    <w:rsid w:val="00B508E5"/>
    <w:rsid w:val="00B57323"/>
    <w:rsid w:val="00B66F4F"/>
    <w:rsid w:val="00B67DF8"/>
    <w:rsid w:val="00B821BB"/>
    <w:rsid w:val="00BA3FE4"/>
    <w:rsid w:val="00BB3946"/>
    <w:rsid w:val="00BC217A"/>
    <w:rsid w:val="00BE05FD"/>
    <w:rsid w:val="00BE4AB0"/>
    <w:rsid w:val="00BE6316"/>
    <w:rsid w:val="00C15C93"/>
    <w:rsid w:val="00C36779"/>
    <w:rsid w:val="00C40756"/>
    <w:rsid w:val="00CC7AAD"/>
    <w:rsid w:val="00D71964"/>
    <w:rsid w:val="00D77FA7"/>
    <w:rsid w:val="00D800BC"/>
    <w:rsid w:val="00DD74BB"/>
    <w:rsid w:val="00EE16C2"/>
    <w:rsid w:val="00F04091"/>
    <w:rsid w:val="00F12E9F"/>
    <w:rsid w:val="00F251F7"/>
    <w:rsid w:val="00FA7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622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1A"/>
    <w:pPr>
      <w:spacing w:after="200" w:line="240" w:lineRule="auto"/>
    </w:pPr>
    <w:rPr>
      <w:color w:val="262626" w:themeColor="text1" w:themeTint="D9"/>
      <w:sz w:val="24"/>
      <w:szCs w:val="24"/>
    </w:rPr>
  </w:style>
  <w:style w:type="paragraph" w:styleId="Heading1">
    <w:name w:val="heading 1"/>
    <w:basedOn w:val="Normal"/>
    <w:next w:val="Normal"/>
    <w:link w:val="Heading1Char"/>
    <w:uiPriority w:val="9"/>
    <w:qFormat/>
    <w:rsid w:val="00856D47"/>
    <w:pPr>
      <w:outlineLvl w:val="0"/>
    </w:pPr>
    <w:rPr>
      <w:b/>
      <w:bCs/>
      <w:color w:val="C00000"/>
      <w:sz w:val="28"/>
    </w:rPr>
  </w:style>
  <w:style w:type="paragraph" w:styleId="Heading2">
    <w:name w:val="heading 2"/>
    <w:basedOn w:val="Normal"/>
    <w:next w:val="Normal"/>
    <w:link w:val="Heading2Char"/>
    <w:uiPriority w:val="9"/>
    <w:unhideWhenUsed/>
    <w:qFormat/>
    <w:rsid w:val="00D800BC"/>
    <w:pPr>
      <w:spacing w:after="80"/>
      <w:outlineLvl w:val="1"/>
    </w:pPr>
    <w:rPr>
      <w:color w:val="C00000"/>
      <w:sz w:val="26"/>
    </w:rPr>
  </w:style>
  <w:style w:type="paragraph" w:styleId="Heading3">
    <w:name w:val="heading 3"/>
    <w:basedOn w:val="Normal"/>
    <w:next w:val="Normal"/>
    <w:link w:val="Heading3Char"/>
    <w:uiPriority w:val="9"/>
    <w:unhideWhenUsed/>
    <w:qFormat/>
    <w:rsid w:val="003901F9"/>
    <w:pPr>
      <w:spacing w:after="40"/>
      <w:outlineLvl w:val="2"/>
    </w:pPr>
    <w:rPr>
      <w:b/>
      <w:bC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C9"/>
    <w:pPr>
      <w:tabs>
        <w:tab w:val="center" w:pos="4513"/>
        <w:tab w:val="right" w:pos="9026"/>
      </w:tabs>
      <w:spacing w:after="0"/>
    </w:pPr>
  </w:style>
  <w:style w:type="character" w:customStyle="1" w:styleId="HeaderChar">
    <w:name w:val="Header Char"/>
    <w:basedOn w:val="DefaultParagraphFont"/>
    <w:link w:val="Header"/>
    <w:uiPriority w:val="99"/>
    <w:rsid w:val="007D73C9"/>
  </w:style>
  <w:style w:type="paragraph" w:styleId="Footer">
    <w:name w:val="footer"/>
    <w:basedOn w:val="Normal"/>
    <w:link w:val="FooterChar"/>
    <w:uiPriority w:val="99"/>
    <w:unhideWhenUsed/>
    <w:rsid w:val="007D73C9"/>
    <w:pPr>
      <w:tabs>
        <w:tab w:val="center" w:pos="4513"/>
        <w:tab w:val="right" w:pos="9026"/>
      </w:tabs>
      <w:spacing w:after="0"/>
    </w:pPr>
  </w:style>
  <w:style w:type="character" w:customStyle="1" w:styleId="FooterChar">
    <w:name w:val="Footer Char"/>
    <w:basedOn w:val="DefaultParagraphFont"/>
    <w:link w:val="Footer"/>
    <w:uiPriority w:val="99"/>
    <w:rsid w:val="007D73C9"/>
  </w:style>
  <w:style w:type="paragraph" w:styleId="ListParagraph">
    <w:name w:val="List Paragraph"/>
    <w:basedOn w:val="Normal"/>
    <w:uiPriority w:val="34"/>
    <w:qFormat/>
    <w:rsid w:val="00F12E9F"/>
    <w:pPr>
      <w:numPr>
        <w:numId w:val="5"/>
      </w:numPr>
      <w:spacing w:after="240"/>
      <w:contextualSpacing/>
    </w:pPr>
    <w:rPr>
      <w:rFonts w:eastAsiaTheme="minorEastAsia"/>
      <w:lang w:eastAsia="en-GB"/>
    </w:rPr>
  </w:style>
  <w:style w:type="paragraph" w:styleId="Title">
    <w:name w:val="Title"/>
    <w:basedOn w:val="Normal"/>
    <w:next w:val="Normal"/>
    <w:link w:val="TitleChar"/>
    <w:uiPriority w:val="10"/>
    <w:qFormat/>
    <w:rsid w:val="00856D47"/>
    <w:rPr>
      <w:color w:val="C00000"/>
      <w:sz w:val="40"/>
      <w:szCs w:val="36"/>
    </w:rPr>
  </w:style>
  <w:style w:type="character" w:customStyle="1" w:styleId="TitleChar">
    <w:name w:val="Title Char"/>
    <w:basedOn w:val="DefaultParagraphFont"/>
    <w:link w:val="Title"/>
    <w:uiPriority w:val="10"/>
    <w:rsid w:val="00856D47"/>
    <w:rPr>
      <w:color w:val="C00000"/>
      <w:sz w:val="40"/>
      <w:szCs w:val="36"/>
    </w:rPr>
  </w:style>
  <w:style w:type="character" w:customStyle="1" w:styleId="Heading1Char">
    <w:name w:val="Heading 1 Char"/>
    <w:basedOn w:val="DefaultParagraphFont"/>
    <w:link w:val="Heading1"/>
    <w:uiPriority w:val="9"/>
    <w:rsid w:val="00856D47"/>
    <w:rPr>
      <w:b/>
      <w:bCs/>
      <w:color w:val="C00000"/>
      <w:sz w:val="28"/>
      <w:szCs w:val="24"/>
    </w:rPr>
  </w:style>
  <w:style w:type="character" w:customStyle="1" w:styleId="Heading2Char">
    <w:name w:val="Heading 2 Char"/>
    <w:basedOn w:val="DefaultParagraphFont"/>
    <w:link w:val="Heading2"/>
    <w:uiPriority w:val="9"/>
    <w:rsid w:val="00D800BC"/>
    <w:rPr>
      <w:color w:val="C00000"/>
      <w:sz w:val="26"/>
      <w:szCs w:val="24"/>
    </w:rPr>
  </w:style>
  <w:style w:type="character" w:customStyle="1" w:styleId="Heading3Char">
    <w:name w:val="Heading 3 Char"/>
    <w:basedOn w:val="DefaultParagraphFont"/>
    <w:link w:val="Heading3"/>
    <w:uiPriority w:val="9"/>
    <w:rsid w:val="003901F9"/>
    <w:rPr>
      <w:b/>
      <w:bCs/>
      <w:color w:val="808080" w:themeColor="background1" w:themeShade="80"/>
      <w:sz w:val="24"/>
      <w:szCs w:val="24"/>
    </w:rPr>
  </w:style>
  <w:style w:type="paragraph" w:customStyle="1" w:styleId="strapline">
    <w:name w:val="strapline"/>
    <w:basedOn w:val="Normal"/>
    <w:qFormat/>
    <w:rsid w:val="008E661A"/>
    <w:rPr>
      <w:color w:val="C00000"/>
      <w:sz w:val="130"/>
      <w:szCs w:val="130"/>
      <w14:textFill>
        <w14:gradFill>
          <w14:gsLst>
            <w14:gs w14:pos="0">
              <w14:srgbClr w14:val="C00000">
                <w14:tint w14:val="66000"/>
                <w14:satMod w14:val="160000"/>
              </w14:srgbClr>
            </w14:gs>
            <w14:gs w14:pos="50000">
              <w14:srgbClr w14:val="C00000">
                <w14:tint w14:val="44500"/>
                <w14:satMod w14:val="160000"/>
              </w14:srgbClr>
            </w14:gs>
            <w14:gs w14:pos="100000">
              <w14:srgbClr w14:val="C00000">
                <w14:tint w14:val="23500"/>
                <w14:satMod w14:val="160000"/>
              </w14:srgbClr>
            </w14:gs>
          </w14:gsLst>
          <w14:lin w14:ang="5400000" w14:scaled="0"/>
        </w14:gradFill>
      </w14:textFill>
    </w:rPr>
  </w:style>
  <w:style w:type="paragraph" w:customStyle="1" w:styleId="quotation">
    <w:name w:val="quotation"/>
    <w:basedOn w:val="Normal"/>
    <w:qFormat/>
    <w:rsid w:val="008E661A"/>
    <w:pPr>
      <w:ind w:left="567"/>
    </w:pPr>
    <w:rPr>
      <w:i/>
      <w:iCs/>
      <w:sz w:val="22"/>
      <w:szCs w:val="22"/>
    </w:rPr>
  </w:style>
  <w:style w:type="paragraph" w:styleId="Quote">
    <w:name w:val="Quote"/>
    <w:basedOn w:val="quotation"/>
    <w:next w:val="Normal"/>
    <w:link w:val="QuoteChar"/>
    <w:uiPriority w:val="29"/>
    <w:qFormat/>
    <w:rsid w:val="00F12E9F"/>
  </w:style>
  <w:style w:type="character" w:customStyle="1" w:styleId="QuoteChar">
    <w:name w:val="Quote Char"/>
    <w:basedOn w:val="DefaultParagraphFont"/>
    <w:link w:val="Quote"/>
    <w:uiPriority w:val="29"/>
    <w:rsid w:val="00F12E9F"/>
    <w:rPr>
      <w:i/>
      <w:iCs/>
      <w:color w:val="262626" w:themeColor="text1" w:themeTint="D9"/>
    </w:rPr>
  </w:style>
  <w:style w:type="paragraph" w:customStyle="1" w:styleId="Caption1">
    <w:name w:val="Caption1"/>
    <w:basedOn w:val="Normal"/>
    <w:next w:val="Normal"/>
    <w:qFormat/>
    <w:rsid w:val="00F12E9F"/>
    <w:rPr>
      <w:i/>
      <w:iCs/>
      <w:color w:val="C00000"/>
    </w:rPr>
  </w:style>
  <w:style w:type="character" w:styleId="Hyperlink">
    <w:name w:val="Hyperlink"/>
    <w:basedOn w:val="DefaultParagraphFont"/>
    <w:uiPriority w:val="99"/>
    <w:unhideWhenUsed/>
    <w:rsid w:val="008F5FE6"/>
    <w:rPr>
      <w:color w:val="0563C1" w:themeColor="hyperlink"/>
      <w:u w:val="single"/>
    </w:rPr>
  </w:style>
  <w:style w:type="character" w:styleId="UnresolvedMention">
    <w:name w:val="Unresolved Mention"/>
    <w:basedOn w:val="DefaultParagraphFont"/>
    <w:uiPriority w:val="99"/>
    <w:semiHidden/>
    <w:unhideWhenUsed/>
    <w:rsid w:val="008F5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socialud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socialudo.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cialudo.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8560a6-10a0-430b-8e12-6dff9a5d7c62" xsi:nil="true"/>
    <lcf76f155ced4ddcb4097134ff3c332f xmlns="1c800164-7259-4e0b-95ba-8dbc6be615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71DC4E9B54F2439DD66AA78E574BB9" ma:contentTypeVersion="12" ma:contentTypeDescription="Create a new document." ma:contentTypeScope="" ma:versionID="36c1c47a34cc51642bf2bea397ff5f6b">
  <xsd:schema xmlns:xsd="http://www.w3.org/2001/XMLSchema" xmlns:xs="http://www.w3.org/2001/XMLSchema" xmlns:p="http://schemas.microsoft.com/office/2006/metadata/properties" xmlns:ns2="1c800164-7259-4e0b-95ba-8dbc6be615b5" xmlns:ns3="ba8560a6-10a0-430b-8e12-6dff9a5d7c62" targetNamespace="http://schemas.microsoft.com/office/2006/metadata/properties" ma:root="true" ma:fieldsID="e0971ac9292765f458b13f8abbad8a55" ns2:_="" ns3:_="">
    <xsd:import namespace="1c800164-7259-4e0b-95ba-8dbc6be615b5"/>
    <xsd:import namespace="ba8560a6-10a0-430b-8e12-6dff9a5d7c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00164-7259-4e0b-95ba-8dbc6be61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80d3f9-c010-4027-a106-3fd575a8de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8560a6-10a0-430b-8e12-6dff9a5d7c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5fdcd0-aaa3-4b88-a89d-1b24ff9148b3}" ma:internalName="TaxCatchAll" ma:showField="CatchAllData" ma:web="ba8560a6-10a0-430b-8e12-6dff9a5d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39E2-5D92-4F50-9E92-147C8F2CA5FD}">
  <ds:schemaRefs>
    <ds:schemaRef ds:uri="http://schemas.microsoft.com/office/2006/metadata/properties"/>
    <ds:schemaRef ds:uri="http://schemas.microsoft.com/office/infopath/2007/PartnerControls"/>
    <ds:schemaRef ds:uri="ba8560a6-10a0-430b-8e12-6dff9a5d7c62"/>
    <ds:schemaRef ds:uri="1c800164-7259-4e0b-95ba-8dbc6be615b5"/>
  </ds:schemaRefs>
</ds:datastoreItem>
</file>

<file path=customXml/itemProps2.xml><?xml version="1.0" encoding="utf-8"?>
<ds:datastoreItem xmlns:ds="http://schemas.openxmlformats.org/officeDocument/2006/customXml" ds:itemID="{87882D35-FEED-4DFE-95CA-685AA6B39A11}">
  <ds:schemaRefs>
    <ds:schemaRef ds:uri="http://schemas.microsoft.com/sharepoint/v3/contenttype/forms"/>
  </ds:schemaRefs>
</ds:datastoreItem>
</file>

<file path=customXml/itemProps3.xml><?xml version="1.0" encoding="utf-8"?>
<ds:datastoreItem xmlns:ds="http://schemas.openxmlformats.org/officeDocument/2006/customXml" ds:itemID="{0EC1428D-7658-4B6A-8341-E76A02C34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00164-7259-4e0b-95ba-8dbc6be615b5"/>
    <ds:schemaRef ds:uri="ba8560a6-10a0-430b-8e12-6dff9a5d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D0F94-677D-49C8-AB32-ADACFE81B835}">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3594</Characters>
  <Application>Microsoft Office Word</Application>
  <DocSecurity>0</DocSecurity>
  <Lines>97</Lines>
  <Paragraphs>38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2025-08-20T10:43:00Z</dcterms:created>
  <dcterms:modified xsi:type="dcterms:W3CDTF">2026-05-14T09:46:00Z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0x0101008571DC4E9B54F2439DD66AA78E574BB9</vt:lpwstr>
  </property>
  <property fmtid="{D5CDD505-2E9C-101B-9397-08002B2CF9AE}" pid="3" name="MediaServiceImageTags">
    <vt:lpwstr/>
  </property>
</Properties>
</file>